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0" w:type="dxa"/>
        <w:tblInd w:w="93" w:type="dxa"/>
        <w:tblLook w:val="04A0"/>
      </w:tblPr>
      <w:tblGrid>
        <w:gridCol w:w="4920"/>
        <w:gridCol w:w="2100"/>
        <w:gridCol w:w="2220"/>
      </w:tblGrid>
      <w:tr w:rsidR="00114A8F" w:rsidRPr="00114A8F" w:rsidTr="00114A8F">
        <w:trPr>
          <w:trHeight w:val="1843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A8F" w:rsidRDefault="00114A8F" w:rsidP="0011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14A8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Информация  о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и  затратах </w:t>
            </w:r>
            <w:proofErr w:type="gramStart"/>
            <w:r w:rsidRPr="00114A8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  <w:r w:rsidRPr="00114A8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114A8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их</w:t>
            </w:r>
            <w:proofErr w:type="gramEnd"/>
            <w:r w:rsidRPr="00114A8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14A8F" w:rsidRDefault="00114A8F" w:rsidP="0011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14A8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денежное содержание в разрезе главных распорядителей </w:t>
            </w:r>
          </w:p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14A8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бюджетных средс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тв </w:t>
            </w:r>
            <w:r w:rsidRPr="00114A8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1 квартал 2015</w:t>
            </w:r>
          </w:p>
        </w:tc>
      </w:tr>
      <w:tr w:rsidR="00114A8F" w:rsidRPr="00114A8F" w:rsidTr="00114A8F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114A8F" w:rsidRPr="00114A8F" w:rsidTr="00114A8F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14A8F">
              <w:rPr>
                <w:rFonts w:ascii="Arial CYR" w:eastAsia="Times New Roman" w:hAnsi="Arial CYR" w:cs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14A8F">
              <w:rPr>
                <w:rFonts w:ascii="Arial CYR" w:eastAsia="Times New Roman" w:hAnsi="Arial CYR" w:cs="Times New Roman"/>
                <w:sz w:val="20"/>
                <w:szCs w:val="20"/>
              </w:rPr>
              <w:t>Фактическое количество штатных ед</w:t>
            </w:r>
            <w:proofErr w:type="gramStart"/>
            <w:r w:rsidRPr="00114A8F">
              <w:rPr>
                <w:rFonts w:ascii="Arial CYR" w:eastAsia="Times New Roman" w:hAnsi="Arial CYR" w:cs="Times New Roman"/>
                <w:sz w:val="20"/>
                <w:szCs w:val="20"/>
              </w:rPr>
              <w:t>.н</w:t>
            </w:r>
            <w:proofErr w:type="gramEnd"/>
            <w:r w:rsidRPr="00114A8F">
              <w:rPr>
                <w:rFonts w:ascii="Arial CYR" w:eastAsia="Times New Roman" w:hAnsi="Arial CYR" w:cs="Times New Roman"/>
                <w:sz w:val="20"/>
                <w:szCs w:val="20"/>
              </w:rPr>
              <w:t>а 01.04.2015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14A8F">
              <w:rPr>
                <w:rFonts w:ascii="Arial CYR" w:eastAsia="Times New Roman" w:hAnsi="Arial CYR" w:cs="Times New Roman"/>
                <w:sz w:val="20"/>
                <w:szCs w:val="20"/>
              </w:rPr>
              <w:t>Исполнено по состоянию на 01.04.2015 (тыс</w:t>
            </w:r>
            <w:proofErr w:type="gramStart"/>
            <w:r w:rsidRPr="00114A8F">
              <w:rPr>
                <w:rFonts w:ascii="Arial CYR" w:eastAsia="Times New Roman" w:hAnsi="Arial CYR" w:cs="Times New Roman"/>
                <w:sz w:val="20"/>
                <w:szCs w:val="20"/>
              </w:rPr>
              <w:t>.р</w:t>
            </w:r>
            <w:proofErr w:type="gramEnd"/>
            <w:r w:rsidRPr="00114A8F">
              <w:rPr>
                <w:rFonts w:ascii="Arial CYR" w:eastAsia="Times New Roman" w:hAnsi="Arial CYR" w:cs="Times New Roman"/>
                <w:sz w:val="20"/>
                <w:szCs w:val="20"/>
              </w:rPr>
              <w:t>уб.)</w:t>
            </w:r>
          </w:p>
        </w:tc>
      </w:tr>
      <w:tr w:rsidR="00114A8F" w:rsidRPr="00114A8F" w:rsidTr="00114A8F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Администрация Сосновоборского сельсовета всего</w:t>
            </w:r>
            <w:proofErr w:type="gramStart"/>
            <w:r w:rsidRPr="00114A8F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402,0</w:t>
            </w:r>
          </w:p>
        </w:tc>
      </w:tr>
      <w:tr w:rsidR="00114A8F" w:rsidRPr="00114A8F" w:rsidTr="00114A8F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</w:rPr>
            </w:pPr>
            <w:r w:rsidRPr="00114A8F">
              <w:rPr>
                <w:rFonts w:ascii="Arial CYR" w:eastAsia="Times New Roman" w:hAnsi="Arial CYR" w:cs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114A8F" w:rsidRPr="00114A8F" w:rsidTr="00114A8F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i/>
                <w:iCs/>
              </w:rPr>
            </w:pPr>
            <w:r w:rsidRPr="00114A8F">
              <w:rPr>
                <w:rFonts w:ascii="Arial CYR" w:eastAsia="Times New Roman" w:hAnsi="Arial CYR" w:cs="Times New Roman"/>
                <w:i/>
                <w:iCs/>
              </w:rPr>
              <w:t xml:space="preserve">муниципальные служащие и </w:t>
            </w:r>
            <w:proofErr w:type="gramStart"/>
            <w:r w:rsidRPr="00114A8F">
              <w:rPr>
                <w:rFonts w:ascii="Arial CYR" w:eastAsia="Times New Roman" w:hAnsi="Arial CYR" w:cs="Times New Roman"/>
                <w:i/>
                <w:iCs/>
              </w:rPr>
              <w:t>лица</w:t>
            </w:r>
            <w:proofErr w:type="gramEnd"/>
            <w:r w:rsidRPr="00114A8F">
              <w:rPr>
                <w:rFonts w:ascii="Arial CYR" w:eastAsia="Times New Roman" w:hAnsi="Arial CYR" w:cs="Times New Roman"/>
                <w:i/>
                <w:iCs/>
              </w:rPr>
              <w:t xml:space="preserve">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i/>
                <w:i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sz w:val="24"/>
                <w:szCs w:val="24"/>
              </w:rPr>
              <w:t>402,0</w:t>
            </w:r>
          </w:p>
        </w:tc>
      </w:tr>
      <w:tr w:rsidR="00114A8F" w:rsidRPr="00114A8F" w:rsidTr="00114A8F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14A8F">
              <w:rPr>
                <w:rFonts w:ascii="Arial CYR" w:eastAsia="Times New Roman" w:hAnsi="Arial CYR" w:cs="Times New Roman"/>
                <w:sz w:val="20"/>
                <w:szCs w:val="20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i/>
                <w:i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i/>
                <w:iCs/>
                <w:sz w:val="24"/>
                <w:szCs w:val="24"/>
              </w:rPr>
              <w:t>2,0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</w:tr>
      <w:tr w:rsidR="00114A8F" w:rsidRPr="00114A8F" w:rsidTr="00114A8F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14A8F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402,0</w:t>
            </w:r>
          </w:p>
        </w:tc>
      </w:tr>
      <w:tr w:rsidR="00114A8F" w:rsidRPr="00114A8F" w:rsidTr="00114A8F">
        <w:trPr>
          <w:trHeight w:val="315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14A8F" w:rsidRPr="00114A8F" w:rsidTr="00114A8F">
        <w:trPr>
          <w:trHeight w:val="315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14A8F" w:rsidRPr="00114A8F" w:rsidTr="00114A8F">
        <w:trPr>
          <w:trHeight w:val="375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4A8F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4A8F">
              <w:rPr>
                <w:rFonts w:ascii="Times New Roman" w:eastAsia="Times New Roman" w:hAnsi="Times New Roman" w:cs="Times New Roman"/>
                <w:sz w:val="28"/>
                <w:szCs w:val="28"/>
              </w:rPr>
              <w:t>Н.В.Ельчин</w:t>
            </w:r>
          </w:p>
        </w:tc>
      </w:tr>
      <w:tr w:rsidR="00114A8F" w:rsidRPr="00114A8F" w:rsidTr="00114A8F">
        <w:trPr>
          <w:trHeight w:val="315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A8F" w:rsidRPr="00114A8F" w:rsidRDefault="00114A8F" w:rsidP="00114A8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D537B2" w:rsidRPr="00114A8F" w:rsidRDefault="00D537B2">
      <w:pPr>
        <w:rPr>
          <w:rFonts w:ascii="Times New Roman" w:hAnsi="Times New Roman" w:cs="Times New Roman"/>
          <w:sz w:val="28"/>
          <w:szCs w:val="28"/>
        </w:rPr>
      </w:pPr>
    </w:p>
    <w:sectPr w:rsidR="00D537B2" w:rsidRPr="00114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4A8F"/>
    <w:rsid w:val="00114A8F"/>
    <w:rsid w:val="00D53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A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4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2015-05-18T02:09:00Z</dcterms:created>
  <dcterms:modified xsi:type="dcterms:W3CDTF">2015-05-18T02:11:00Z</dcterms:modified>
</cp:coreProperties>
</file>